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31BC5" w14:textId="46EB6F6F" w:rsidR="003817B4" w:rsidRPr="003817B4" w:rsidRDefault="003817B4" w:rsidP="003817B4">
      <w:pPr>
        <w:jc w:val="center"/>
        <w:rPr>
          <w:sz w:val="28"/>
          <w:szCs w:val="28"/>
          <w:lang w:val="kk-KZ"/>
        </w:rPr>
      </w:pPr>
      <w:r w:rsidRPr="00553306">
        <w:rPr>
          <w:sz w:val="28"/>
          <w:szCs w:val="28"/>
        </w:rPr>
        <w:t xml:space="preserve">Карта учебно-методической обеспеченности </w:t>
      </w:r>
      <w:r w:rsidRPr="00553306">
        <w:rPr>
          <w:sz w:val="28"/>
          <w:szCs w:val="28"/>
          <w:lang w:val="ru-MD"/>
        </w:rPr>
        <w:t>дисциплины</w:t>
      </w:r>
      <w:r w:rsidRPr="001415AA">
        <w:rPr>
          <w:b/>
          <w:lang w:val="kk-KZ"/>
        </w:rPr>
        <w:t xml:space="preserve"> </w:t>
      </w:r>
      <w:r w:rsidRPr="003817B4">
        <w:rPr>
          <w:b/>
          <w:sz w:val="28"/>
          <w:szCs w:val="28"/>
          <w:lang w:val="kk-KZ"/>
        </w:rPr>
        <w:t>«</w:t>
      </w:r>
      <w:r w:rsidR="009B64BC" w:rsidRPr="009B64BC">
        <w:rPr>
          <w:sz w:val="28"/>
          <w:szCs w:val="28"/>
          <w:lang w:val="kk-KZ"/>
        </w:rPr>
        <w:t xml:space="preserve">Техника </w:t>
      </w:r>
      <w:proofErr w:type="spellStart"/>
      <w:r w:rsidR="009B64BC" w:rsidRPr="009B64BC">
        <w:rPr>
          <w:sz w:val="28"/>
          <w:szCs w:val="28"/>
          <w:lang w:val="kk-KZ"/>
        </w:rPr>
        <w:t>переводческой</w:t>
      </w:r>
      <w:proofErr w:type="spellEnd"/>
      <w:r w:rsidR="009B64BC" w:rsidRPr="009B64BC">
        <w:rPr>
          <w:sz w:val="28"/>
          <w:szCs w:val="28"/>
          <w:lang w:val="kk-KZ"/>
        </w:rPr>
        <w:t xml:space="preserve"> </w:t>
      </w:r>
      <w:proofErr w:type="spellStart"/>
      <w:r w:rsidR="009B64BC" w:rsidRPr="009B64BC">
        <w:rPr>
          <w:sz w:val="28"/>
          <w:szCs w:val="28"/>
          <w:lang w:val="kk-KZ"/>
        </w:rPr>
        <w:t>записи</w:t>
      </w:r>
      <w:proofErr w:type="spellEnd"/>
      <w:r w:rsidRPr="003817B4">
        <w:rPr>
          <w:sz w:val="28"/>
          <w:szCs w:val="28"/>
          <w:lang w:val="kk-KZ"/>
        </w:rPr>
        <w:t>»</w:t>
      </w:r>
    </w:p>
    <w:p w14:paraId="675D1A2C" w14:textId="77777777" w:rsidR="003817B4" w:rsidRPr="001415AA" w:rsidRDefault="003817B4" w:rsidP="003817B4">
      <w:pPr>
        <w:jc w:val="center"/>
        <w:rPr>
          <w:sz w:val="28"/>
          <w:szCs w:val="28"/>
          <w:lang w:val="ru-MD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1559"/>
        <w:gridCol w:w="851"/>
        <w:gridCol w:w="850"/>
        <w:gridCol w:w="851"/>
      </w:tblGrid>
      <w:tr w:rsidR="003817B4" w:rsidRPr="00860046" w14:paraId="01D02471" w14:textId="77777777" w:rsidTr="00271700">
        <w:trPr>
          <w:trHeight w:val="1390"/>
        </w:trPr>
        <w:tc>
          <w:tcPr>
            <w:tcW w:w="534" w:type="dxa"/>
            <w:vMerge w:val="restart"/>
          </w:tcPr>
          <w:p w14:paraId="79C2005E" w14:textId="77777777" w:rsidR="003817B4" w:rsidRPr="001415AA" w:rsidRDefault="003817B4" w:rsidP="00C6132B">
            <w:pPr>
              <w:jc w:val="center"/>
              <w:rPr>
                <w:lang w:val="kk-KZ"/>
              </w:rPr>
            </w:pPr>
            <w:r w:rsidRPr="001415AA">
              <w:rPr>
                <w:b/>
              </w:rPr>
              <w:t>№</w:t>
            </w:r>
          </w:p>
        </w:tc>
        <w:tc>
          <w:tcPr>
            <w:tcW w:w="4961" w:type="dxa"/>
            <w:vMerge w:val="restart"/>
          </w:tcPr>
          <w:p w14:paraId="2295160E" w14:textId="77777777" w:rsidR="003817B4" w:rsidRPr="001977E5" w:rsidRDefault="003817B4" w:rsidP="00C6132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Информационные ресурсы</w:t>
            </w:r>
          </w:p>
        </w:tc>
        <w:tc>
          <w:tcPr>
            <w:tcW w:w="1559" w:type="dxa"/>
            <w:vMerge w:val="restart"/>
          </w:tcPr>
          <w:p w14:paraId="4C7BCCF5" w14:textId="77777777" w:rsidR="003817B4" w:rsidRPr="001415AA" w:rsidRDefault="003817B4" w:rsidP="00C6132B">
            <w:pPr>
              <w:jc w:val="center"/>
              <w:rPr>
                <w:lang w:val="kk-KZ"/>
              </w:rPr>
            </w:pPr>
            <w:r w:rsidRPr="001415AA">
              <w:rPr>
                <w:b/>
              </w:rPr>
              <w:t>Количество студентов, изучающих дисциплину (предполагаемый набор)</w:t>
            </w:r>
          </w:p>
        </w:tc>
        <w:tc>
          <w:tcPr>
            <w:tcW w:w="2552" w:type="dxa"/>
            <w:gridSpan w:val="3"/>
          </w:tcPr>
          <w:p w14:paraId="4472C3D9" w14:textId="77777777" w:rsidR="003817B4" w:rsidRPr="001415AA" w:rsidRDefault="003817B4" w:rsidP="00C6132B">
            <w:pPr>
              <w:jc w:val="center"/>
              <w:rPr>
                <w:lang w:val="kk-KZ"/>
              </w:rPr>
            </w:pPr>
            <w:r w:rsidRPr="001415AA">
              <w:rPr>
                <w:b/>
                <w:lang w:val="kk-KZ"/>
              </w:rPr>
              <w:t xml:space="preserve">Количество в библиотеке КазНУ им. аль-Фараби </w:t>
            </w:r>
          </w:p>
        </w:tc>
      </w:tr>
      <w:tr w:rsidR="003817B4" w:rsidRPr="00860046" w14:paraId="2561927C" w14:textId="77777777" w:rsidTr="00271700">
        <w:tc>
          <w:tcPr>
            <w:tcW w:w="534" w:type="dxa"/>
            <w:vMerge/>
          </w:tcPr>
          <w:p w14:paraId="2912B6E7" w14:textId="77777777" w:rsidR="003817B4" w:rsidRPr="001415AA" w:rsidRDefault="003817B4" w:rsidP="00C6132B">
            <w:pPr>
              <w:jc w:val="center"/>
              <w:rPr>
                <w:lang w:val="kk-KZ"/>
              </w:rPr>
            </w:pPr>
          </w:p>
        </w:tc>
        <w:tc>
          <w:tcPr>
            <w:tcW w:w="4961" w:type="dxa"/>
            <w:vMerge/>
          </w:tcPr>
          <w:p w14:paraId="4DFF8A12" w14:textId="77777777" w:rsidR="003817B4" w:rsidRPr="001415AA" w:rsidRDefault="003817B4" w:rsidP="00C6132B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14:paraId="5F60B053" w14:textId="77777777" w:rsidR="003817B4" w:rsidRPr="001415AA" w:rsidRDefault="003817B4" w:rsidP="00C6132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1B594D8D" w14:textId="77777777" w:rsidR="003817B4" w:rsidRPr="001415AA" w:rsidRDefault="003817B4" w:rsidP="00C6132B">
            <w:pPr>
              <w:jc w:val="center"/>
              <w:rPr>
                <w:b/>
                <w:lang w:val="kk-KZ"/>
              </w:rPr>
            </w:pPr>
            <w:r w:rsidRPr="001415AA">
              <w:rPr>
                <w:b/>
                <w:lang w:val="kk-KZ"/>
              </w:rPr>
              <w:t>каз</w:t>
            </w:r>
          </w:p>
        </w:tc>
        <w:tc>
          <w:tcPr>
            <w:tcW w:w="850" w:type="dxa"/>
          </w:tcPr>
          <w:p w14:paraId="4C00D531" w14:textId="77777777" w:rsidR="003817B4" w:rsidRPr="001415AA" w:rsidRDefault="003817B4" w:rsidP="00C6132B">
            <w:pPr>
              <w:jc w:val="center"/>
              <w:rPr>
                <w:b/>
                <w:lang w:val="kk-KZ"/>
              </w:rPr>
            </w:pPr>
            <w:r w:rsidRPr="001415AA">
              <w:rPr>
                <w:b/>
                <w:lang w:val="kk-KZ"/>
              </w:rPr>
              <w:t>рус</w:t>
            </w:r>
          </w:p>
        </w:tc>
        <w:tc>
          <w:tcPr>
            <w:tcW w:w="851" w:type="dxa"/>
          </w:tcPr>
          <w:p w14:paraId="56FF90C4" w14:textId="77777777" w:rsidR="003817B4" w:rsidRPr="001415AA" w:rsidRDefault="003817B4" w:rsidP="00C6132B">
            <w:pPr>
              <w:jc w:val="center"/>
              <w:rPr>
                <w:b/>
                <w:lang w:val="kk-KZ"/>
              </w:rPr>
            </w:pPr>
            <w:r w:rsidRPr="001415AA">
              <w:rPr>
                <w:b/>
                <w:lang w:val="kk-KZ"/>
              </w:rPr>
              <w:t>англ</w:t>
            </w:r>
          </w:p>
        </w:tc>
      </w:tr>
      <w:tr w:rsidR="003817B4" w:rsidRPr="00860046" w14:paraId="450A8D06" w14:textId="77777777" w:rsidTr="00271700">
        <w:tc>
          <w:tcPr>
            <w:tcW w:w="534" w:type="dxa"/>
          </w:tcPr>
          <w:p w14:paraId="2B3D6C60" w14:textId="77777777" w:rsidR="003817B4" w:rsidRPr="002764B2" w:rsidRDefault="003817B4" w:rsidP="00C6132B">
            <w:pPr>
              <w:jc w:val="center"/>
              <w:rPr>
                <w:lang w:val="kk-KZ"/>
              </w:rPr>
            </w:pPr>
          </w:p>
        </w:tc>
        <w:tc>
          <w:tcPr>
            <w:tcW w:w="4961" w:type="dxa"/>
          </w:tcPr>
          <w:p w14:paraId="6E7363BB" w14:textId="77777777" w:rsidR="003817B4" w:rsidRPr="002764B2" w:rsidRDefault="003817B4" w:rsidP="00C6132B">
            <w:pPr>
              <w:jc w:val="center"/>
              <w:rPr>
                <w:lang w:val="kk-KZ"/>
              </w:rPr>
            </w:pPr>
            <w:r w:rsidRPr="001415AA">
              <w:rPr>
                <w:b/>
                <w:lang w:val="kk-KZ"/>
              </w:rPr>
              <w:t>Учебная литература (название, год издания, авторы)</w:t>
            </w:r>
          </w:p>
        </w:tc>
        <w:tc>
          <w:tcPr>
            <w:tcW w:w="1559" w:type="dxa"/>
          </w:tcPr>
          <w:p w14:paraId="5BC5FA5D" w14:textId="5D7E75B2" w:rsidR="003817B4" w:rsidRPr="00271700" w:rsidRDefault="002B248C" w:rsidP="00C6132B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10</w:t>
            </w:r>
          </w:p>
        </w:tc>
        <w:tc>
          <w:tcPr>
            <w:tcW w:w="851" w:type="dxa"/>
          </w:tcPr>
          <w:p w14:paraId="55229E52" w14:textId="77777777" w:rsidR="003817B4" w:rsidRPr="002764B2" w:rsidRDefault="003817B4" w:rsidP="00C6132B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2C209625" w14:textId="77777777" w:rsidR="003817B4" w:rsidRPr="002764B2" w:rsidRDefault="003817B4" w:rsidP="00C6132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792CC18F" w14:textId="77777777" w:rsidR="003817B4" w:rsidRDefault="003817B4" w:rsidP="00C6132B">
            <w:pPr>
              <w:jc w:val="center"/>
              <w:rPr>
                <w:lang w:val="kk-KZ"/>
              </w:rPr>
            </w:pPr>
          </w:p>
        </w:tc>
      </w:tr>
      <w:tr w:rsidR="003817B4" w:rsidRPr="002B248C" w14:paraId="6BC69AAF" w14:textId="77777777" w:rsidTr="00271700">
        <w:tc>
          <w:tcPr>
            <w:tcW w:w="534" w:type="dxa"/>
          </w:tcPr>
          <w:p w14:paraId="40D1059B" w14:textId="77777777" w:rsidR="003817B4" w:rsidRPr="002B248C" w:rsidRDefault="003817B4" w:rsidP="00C6132B">
            <w:pPr>
              <w:jc w:val="center"/>
              <w:rPr>
                <w:lang w:val="kk-KZ"/>
              </w:rPr>
            </w:pPr>
            <w:r w:rsidRPr="002B248C">
              <w:rPr>
                <w:lang w:val="kk-KZ"/>
              </w:rPr>
              <w:t>1</w:t>
            </w:r>
          </w:p>
        </w:tc>
        <w:tc>
          <w:tcPr>
            <w:tcW w:w="4961" w:type="dxa"/>
          </w:tcPr>
          <w:p w14:paraId="2DD0F0C3" w14:textId="1CFB3C12" w:rsidR="003817B4" w:rsidRPr="002B248C" w:rsidRDefault="002B248C" w:rsidP="002B248C">
            <w:pPr>
              <w:ind w:left="37"/>
              <w:rPr>
                <w:rFonts w:eastAsia="Batang"/>
                <w:lang w:val="en-KZ" w:eastAsia="ko-KR"/>
              </w:rPr>
            </w:pPr>
            <w:r w:rsidRPr="002B248C">
              <w:rPr>
                <w:rFonts w:eastAsia="Batang"/>
                <w:lang w:val="en-US" w:eastAsia="ko-KR"/>
              </w:rPr>
              <w:t xml:space="preserve">Gillis Andrew. Note-taking for Consecutive Interpreting. A short </w:t>
            </w:r>
            <w:proofErr w:type="spellStart"/>
            <w:proofErr w:type="gramStart"/>
            <w:r w:rsidRPr="002B248C">
              <w:rPr>
                <w:rFonts w:eastAsia="Batang"/>
                <w:lang w:val="en-US" w:eastAsia="ko-KR"/>
              </w:rPr>
              <w:t>course.Routledge</w:t>
            </w:r>
            <w:proofErr w:type="spellEnd"/>
            <w:proofErr w:type="gramEnd"/>
            <w:r w:rsidRPr="002B248C">
              <w:rPr>
                <w:rFonts w:eastAsia="Batang"/>
                <w:lang w:val="en-US" w:eastAsia="ko-KR"/>
              </w:rPr>
              <w:t>. 2017</w:t>
            </w:r>
          </w:p>
        </w:tc>
        <w:tc>
          <w:tcPr>
            <w:tcW w:w="1559" w:type="dxa"/>
          </w:tcPr>
          <w:p w14:paraId="43B1406E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0201A2C4" w14:textId="77777777" w:rsidR="003817B4" w:rsidRPr="002B248C" w:rsidRDefault="003817B4" w:rsidP="00C6132B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13CDF4C6" w14:textId="77777777" w:rsidR="003817B4" w:rsidRPr="002B248C" w:rsidRDefault="003817B4" w:rsidP="00C6132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5F3412EB" w14:textId="77777777" w:rsidR="003817B4" w:rsidRPr="002B248C" w:rsidRDefault="003817B4" w:rsidP="00C6132B">
            <w:pPr>
              <w:jc w:val="center"/>
              <w:rPr>
                <w:lang w:val="kk-KZ"/>
              </w:rPr>
            </w:pPr>
          </w:p>
        </w:tc>
      </w:tr>
      <w:tr w:rsidR="003817B4" w:rsidRPr="002B248C" w14:paraId="6BF82593" w14:textId="77777777" w:rsidTr="00271700">
        <w:tc>
          <w:tcPr>
            <w:tcW w:w="534" w:type="dxa"/>
          </w:tcPr>
          <w:p w14:paraId="3D291932" w14:textId="77777777" w:rsidR="003817B4" w:rsidRPr="002B248C" w:rsidRDefault="003817B4" w:rsidP="00C6132B">
            <w:pPr>
              <w:jc w:val="center"/>
              <w:rPr>
                <w:lang w:val="kk-KZ"/>
              </w:rPr>
            </w:pPr>
            <w:r w:rsidRPr="002B248C">
              <w:rPr>
                <w:lang w:val="kk-KZ"/>
              </w:rPr>
              <w:t>2</w:t>
            </w:r>
          </w:p>
        </w:tc>
        <w:tc>
          <w:tcPr>
            <w:tcW w:w="4961" w:type="dxa"/>
          </w:tcPr>
          <w:p w14:paraId="6CB8631C" w14:textId="313A4C78" w:rsidR="003817B4" w:rsidRPr="002B248C" w:rsidRDefault="002B248C" w:rsidP="002B248C">
            <w:pPr>
              <w:ind w:left="37"/>
              <w:rPr>
                <w:rFonts w:eastAsia="Batang"/>
                <w:lang w:val="en-KZ" w:eastAsia="ko-KR"/>
              </w:rPr>
            </w:pPr>
            <w:r w:rsidRPr="002B248C">
              <w:rPr>
                <w:rFonts w:eastAsia="Batang"/>
                <w:lang w:eastAsia="ko-KR"/>
              </w:rPr>
              <w:t xml:space="preserve">Зубанова И.В. Английский язык. Скоропись в последовательном переводе (+ 2CD). </w:t>
            </w:r>
            <w:r w:rsidRPr="002B248C">
              <w:rPr>
                <w:rFonts w:eastAsia="Batang"/>
                <w:lang w:val="en-KZ" w:eastAsia="ko-KR"/>
              </w:rPr>
              <w:t xml:space="preserve">– М., </w:t>
            </w:r>
            <w:r w:rsidRPr="002B248C">
              <w:rPr>
                <w:rFonts w:eastAsia="Batang"/>
                <w:lang w:eastAsia="ko-KR"/>
              </w:rPr>
              <w:t>2013</w:t>
            </w:r>
          </w:p>
        </w:tc>
        <w:tc>
          <w:tcPr>
            <w:tcW w:w="1559" w:type="dxa"/>
          </w:tcPr>
          <w:p w14:paraId="78BF221A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578C463D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0" w:type="dxa"/>
          </w:tcPr>
          <w:p w14:paraId="3B6F89AC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41015A76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</w:tr>
      <w:tr w:rsidR="003817B4" w:rsidRPr="002B248C" w14:paraId="77A66866" w14:textId="77777777" w:rsidTr="00271700">
        <w:tc>
          <w:tcPr>
            <w:tcW w:w="534" w:type="dxa"/>
          </w:tcPr>
          <w:p w14:paraId="29C667E6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  <w:r w:rsidRPr="002B248C">
              <w:rPr>
                <w:lang w:val="kk-KZ" w:eastAsia="ko-KR"/>
              </w:rPr>
              <w:t>3</w:t>
            </w:r>
          </w:p>
        </w:tc>
        <w:tc>
          <w:tcPr>
            <w:tcW w:w="4961" w:type="dxa"/>
          </w:tcPr>
          <w:p w14:paraId="3B8CA0D2" w14:textId="3DEC670E" w:rsidR="003817B4" w:rsidRPr="002B248C" w:rsidRDefault="002B248C" w:rsidP="002B248C">
            <w:pPr>
              <w:ind w:left="37"/>
              <w:rPr>
                <w:rFonts w:eastAsia="Batang"/>
                <w:lang w:val="en-US" w:eastAsia="ko-KR"/>
              </w:rPr>
            </w:pPr>
            <w:proofErr w:type="spellStart"/>
            <w:r w:rsidRPr="002B248C">
              <w:rPr>
                <w:rFonts w:eastAsia="Batang"/>
                <w:lang w:eastAsia="ko-KR"/>
              </w:rPr>
              <w:t>АликинаЕ.В.Введениевтеориюипрактикуустногопоследовательного</w:t>
            </w:r>
            <w:proofErr w:type="spellEnd"/>
            <w:r w:rsidRPr="002B248C">
              <w:rPr>
                <w:rFonts w:eastAsia="Batang"/>
                <w:lang w:eastAsia="ko-KR"/>
              </w:rPr>
              <w:t xml:space="preserve"> перевода: учеб. </w:t>
            </w:r>
            <w:proofErr w:type="spellStart"/>
            <w:r w:rsidRPr="002B248C">
              <w:rPr>
                <w:rFonts w:eastAsia="Batang"/>
                <w:lang w:val="en-US" w:eastAsia="ko-KR"/>
              </w:rPr>
              <w:t>Пособие</w:t>
            </w:r>
            <w:proofErr w:type="spellEnd"/>
            <w:r w:rsidRPr="002B248C">
              <w:rPr>
                <w:rFonts w:eastAsia="Batang"/>
                <w:lang w:val="en-US" w:eastAsia="ko-KR"/>
              </w:rPr>
              <w:t xml:space="preserve"> / Е. В. </w:t>
            </w:r>
            <w:proofErr w:type="spellStart"/>
            <w:r w:rsidRPr="002B248C">
              <w:rPr>
                <w:rFonts w:eastAsia="Batang"/>
                <w:lang w:val="en-US" w:eastAsia="ko-KR"/>
              </w:rPr>
              <w:t>Аликина</w:t>
            </w:r>
            <w:proofErr w:type="spellEnd"/>
            <w:r w:rsidRPr="002B248C">
              <w:rPr>
                <w:rFonts w:eastAsia="Batang"/>
                <w:lang w:val="en-US" w:eastAsia="ko-KR"/>
              </w:rPr>
              <w:t xml:space="preserve">. - М.: </w:t>
            </w:r>
            <w:proofErr w:type="spellStart"/>
            <w:r w:rsidRPr="002B248C">
              <w:rPr>
                <w:rFonts w:eastAsia="Batang"/>
                <w:lang w:val="en-US" w:eastAsia="ko-KR"/>
              </w:rPr>
              <w:t>Восточная</w:t>
            </w:r>
            <w:proofErr w:type="spellEnd"/>
            <w:r w:rsidRPr="002B248C">
              <w:rPr>
                <w:rFonts w:eastAsia="Batang"/>
                <w:lang w:val="en-US" w:eastAsia="ko-KR"/>
              </w:rPr>
              <w:t xml:space="preserve"> книга,2010. — 192с. </w:t>
            </w:r>
          </w:p>
        </w:tc>
        <w:tc>
          <w:tcPr>
            <w:tcW w:w="1559" w:type="dxa"/>
          </w:tcPr>
          <w:p w14:paraId="1D026FF5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018DD16A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0" w:type="dxa"/>
          </w:tcPr>
          <w:p w14:paraId="38A786F5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0DF1285E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</w:tr>
      <w:tr w:rsidR="003817B4" w:rsidRPr="002B248C" w14:paraId="212F1DF8" w14:textId="77777777" w:rsidTr="00271700">
        <w:tc>
          <w:tcPr>
            <w:tcW w:w="534" w:type="dxa"/>
          </w:tcPr>
          <w:p w14:paraId="4600117B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  <w:r w:rsidRPr="002B248C">
              <w:rPr>
                <w:lang w:val="kk-KZ" w:eastAsia="ko-KR"/>
              </w:rPr>
              <w:t>4</w:t>
            </w:r>
          </w:p>
        </w:tc>
        <w:tc>
          <w:tcPr>
            <w:tcW w:w="4961" w:type="dxa"/>
          </w:tcPr>
          <w:p w14:paraId="0BAB826A" w14:textId="76032E4F" w:rsidR="003817B4" w:rsidRPr="002B248C" w:rsidRDefault="002B248C" w:rsidP="002B248C">
            <w:pPr>
              <w:ind w:left="37"/>
              <w:rPr>
                <w:rFonts w:eastAsia="Batang"/>
                <w:lang w:eastAsia="ko-KR"/>
              </w:rPr>
            </w:pPr>
            <w:r w:rsidRPr="002B248C">
              <w:rPr>
                <w:rFonts w:eastAsia="Batang"/>
                <w:lang w:eastAsia="ko-KR"/>
              </w:rPr>
              <w:t>Миньяр -</w:t>
            </w:r>
            <w:proofErr w:type="spellStart"/>
            <w:r w:rsidRPr="002B248C">
              <w:rPr>
                <w:rFonts w:eastAsia="Batang"/>
                <w:lang w:eastAsia="ko-KR"/>
              </w:rPr>
              <w:t>Белоручев</w:t>
            </w:r>
            <w:proofErr w:type="spellEnd"/>
            <w:r w:rsidRPr="002B248C">
              <w:rPr>
                <w:rFonts w:eastAsia="Batang"/>
                <w:lang w:eastAsia="ko-KR"/>
              </w:rPr>
              <w:t xml:space="preserve"> Р. К. Записи в последовательном переводе/ Р. К. Миньяр- </w:t>
            </w:r>
            <w:proofErr w:type="spellStart"/>
            <w:r w:rsidRPr="002B248C">
              <w:rPr>
                <w:rFonts w:eastAsia="Batang"/>
                <w:lang w:eastAsia="ko-KR"/>
              </w:rPr>
              <w:t>Белоручев</w:t>
            </w:r>
            <w:proofErr w:type="spellEnd"/>
            <w:r w:rsidRPr="002B248C">
              <w:rPr>
                <w:rFonts w:eastAsia="Batang"/>
                <w:lang w:eastAsia="ko-KR"/>
              </w:rPr>
              <w:t>. - М.: Издательский дом «Проспект-АП».2005. - 176с.</w:t>
            </w:r>
          </w:p>
        </w:tc>
        <w:tc>
          <w:tcPr>
            <w:tcW w:w="1559" w:type="dxa"/>
          </w:tcPr>
          <w:p w14:paraId="4DB6D11B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7980E647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0" w:type="dxa"/>
          </w:tcPr>
          <w:p w14:paraId="610F1A17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1B68DE91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</w:tr>
      <w:tr w:rsidR="003817B4" w:rsidRPr="002B248C" w14:paraId="558A5A88" w14:textId="77777777" w:rsidTr="00271700">
        <w:tc>
          <w:tcPr>
            <w:tcW w:w="534" w:type="dxa"/>
          </w:tcPr>
          <w:p w14:paraId="279D7CE6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  <w:r w:rsidRPr="002B248C">
              <w:rPr>
                <w:lang w:val="kk-KZ" w:eastAsia="ko-KR"/>
              </w:rPr>
              <w:t>5</w:t>
            </w:r>
          </w:p>
        </w:tc>
        <w:tc>
          <w:tcPr>
            <w:tcW w:w="4961" w:type="dxa"/>
          </w:tcPr>
          <w:p w14:paraId="5FCD5A2C" w14:textId="46E0ECE2" w:rsidR="003817B4" w:rsidRPr="002B248C" w:rsidRDefault="002B248C" w:rsidP="002B248C">
            <w:pPr>
              <w:ind w:left="37"/>
              <w:rPr>
                <w:rFonts w:eastAsia="Batang"/>
                <w:lang w:val="en-KZ" w:eastAsia="ko-KR"/>
              </w:rPr>
            </w:pPr>
            <w:r w:rsidRPr="002B248C">
              <w:rPr>
                <w:rFonts w:eastAsia="Batang"/>
                <w:lang w:eastAsia="ko-KR"/>
              </w:rPr>
              <w:t xml:space="preserve">Алексеева, И.С. Профессиональный тренинг </w:t>
            </w:r>
            <w:proofErr w:type="spellStart"/>
            <w:proofErr w:type="gramStart"/>
            <w:r w:rsidRPr="002B248C">
              <w:rPr>
                <w:rFonts w:eastAsia="Batang"/>
                <w:lang w:eastAsia="ko-KR"/>
              </w:rPr>
              <w:t>переводчика.Санкт</w:t>
            </w:r>
            <w:proofErr w:type="spellEnd"/>
            <w:proofErr w:type="gramEnd"/>
            <w:r w:rsidRPr="002B248C">
              <w:rPr>
                <w:rFonts w:eastAsia="Batang"/>
                <w:lang w:eastAsia="ko-KR"/>
              </w:rPr>
              <w:t>-Петербург, 2001.</w:t>
            </w:r>
          </w:p>
        </w:tc>
        <w:tc>
          <w:tcPr>
            <w:tcW w:w="1559" w:type="dxa"/>
          </w:tcPr>
          <w:p w14:paraId="640922EC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4D8DA8E0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0" w:type="dxa"/>
          </w:tcPr>
          <w:p w14:paraId="4E947DDA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31AD044A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</w:tr>
      <w:tr w:rsidR="003817B4" w:rsidRPr="002B248C" w14:paraId="309169C8" w14:textId="77777777" w:rsidTr="00271700">
        <w:tc>
          <w:tcPr>
            <w:tcW w:w="534" w:type="dxa"/>
          </w:tcPr>
          <w:p w14:paraId="37BFF078" w14:textId="77777777" w:rsidR="003817B4" w:rsidRPr="002B248C" w:rsidRDefault="00252833" w:rsidP="00C6132B">
            <w:pPr>
              <w:jc w:val="center"/>
              <w:rPr>
                <w:lang w:val="kk-KZ" w:eastAsia="ko-KR"/>
              </w:rPr>
            </w:pPr>
            <w:r w:rsidRPr="002B248C">
              <w:rPr>
                <w:lang w:val="kk-KZ" w:eastAsia="ko-KR"/>
              </w:rPr>
              <w:t xml:space="preserve">6. </w:t>
            </w:r>
          </w:p>
        </w:tc>
        <w:tc>
          <w:tcPr>
            <w:tcW w:w="4961" w:type="dxa"/>
          </w:tcPr>
          <w:p w14:paraId="5978F5FF" w14:textId="2CBF6DB8" w:rsidR="003817B4" w:rsidRPr="002B248C" w:rsidRDefault="002B248C" w:rsidP="002B248C">
            <w:pPr>
              <w:ind w:left="37"/>
              <w:rPr>
                <w:rFonts w:eastAsia="Batang"/>
                <w:lang w:val="en-KZ" w:eastAsia="ko-KR"/>
              </w:rPr>
            </w:pPr>
            <w:r w:rsidRPr="002B248C">
              <w:rPr>
                <w:rFonts w:eastAsia="Batang"/>
                <w:lang w:val="en-KZ" w:eastAsia="ko-KR"/>
              </w:rPr>
              <w:t>Комиссаров В.Н. Теория перевода. – М., 1990</w:t>
            </w:r>
          </w:p>
        </w:tc>
        <w:tc>
          <w:tcPr>
            <w:tcW w:w="1559" w:type="dxa"/>
          </w:tcPr>
          <w:p w14:paraId="10821FA4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6B048E8C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0" w:type="dxa"/>
          </w:tcPr>
          <w:p w14:paraId="28DD8500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55441974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</w:tr>
    </w:tbl>
    <w:p w14:paraId="674F9B80" w14:textId="77777777" w:rsidR="002B248C" w:rsidRPr="002B248C" w:rsidRDefault="002B248C" w:rsidP="002B248C">
      <w:pPr>
        <w:ind w:left="360"/>
        <w:rPr>
          <w:rFonts w:eastAsia="Batang"/>
          <w:sz w:val="20"/>
          <w:szCs w:val="20"/>
          <w:lang w:val="en-KZ" w:eastAsia="ko-KR"/>
        </w:rPr>
      </w:pPr>
    </w:p>
    <w:p w14:paraId="261B5E6D" w14:textId="78D01A6F" w:rsidR="00702AD7" w:rsidRDefault="00702AD7" w:rsidP="002B248C"/>
    <w:sectPr w:rsidR="00702AD7" w:rsidSect="00702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032D9"/>
    <w:multiLevelType w:val="hybridMultilevel"/>
    <w:tmpl w:val="C86C5C6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7B4"/>
    <w:rsid w:val="001529F4"/>
    <w:rsid w:val="00252833"/>
    <w:rsid w:val="00271700"/>
    <w:rsid w:val="002B248C"/>
    <w:rsid w:val="003817B4"/>
    <w:rsid w:val="00603639"/>
    <w:rsid w:val="00702AD7"/>
    <w:rsid w:val="00793CB1"/>
    <w:rsid w:val="007A1D94"/>
    <w:rsid w:val="009B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D1093"/>
  <w15:docId w15:val="{B5248F4F-2062-4835-B473-4E4BBF98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170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Hyperlink">
    <w:name w:val="Hyperlink"/>
    <w:uiPriority w:val="99"/>
    <w:rsid w:val="002717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D94"/>
    <w:rPr>
      <w:color w:val="605E5C"/>
      <w:shd w:val="clear" w:color="auto" w:fill="E1DFDD"/>
    </w:rPr>
  </w:style>
  <w:style w:type="paragraph" w:styleId="ListParagraph">
    <w:name w:val="List Paragraph"/>
    <w:aliases w:val="без абзаца,маркированный,ПАРАГРАФ"/>
    <w:basedOn w:val="Normal"/>
    <w:link w:val="ListParagraphChar"/>
    <w:uiPriority w:val="34"/>
    <w:qFormat/>
    <w:rsid w:val="002B24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uiPriority w:val="34"/>
    <w:locked/>
    <w:rsid w:val="002B248C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Самсунг</dc:creator>
  <cp:lastModifiedBy>Microsoft Office User</cp:lastModifiedBy>
  <cp:revision>10</cp:revision>
  <dcterms:created xsi:type="dcterms:W3CDTF">2017-09-23T17:00:00Z</dcterms:created>
  <dcterms:modified xsi:type="dcterms:W3CDTF">2020-09-17T11:55:00Z</dcterms:modified>
</cp:coreProperties>
</file>